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8" w:rsidRDefault="00A14A88" w:rsidP="00A14A88">
      <w:pPr>
        <w:tabs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cstheme="minorHAnsi"/>
          <w:b/>
          <w:i/>
          <w:sz w:val="20"/>
          <w:szCs w:val="20"/>
        </w:rPr>
      </w:pPr>
    </w:p>
    <w:p w:rsidR="00A14A88" w:rsidRDefault="00A14A88" w:rsidP="00A14A88">
      <w:pPr>
        <w:tabs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cstheme="minorHAnsi"/>
          <w:b/>
          <w:i/>
          <w:sz w:val="20"/>
          <w:szCs w:val="20"/>
        </w:rPr>
      </w:pPr>
      <w:r w:rsidRPr="00F237AF">
        <w:rPr>
          <w:rFonts w:cstheme="minorHAnsi"/>
          <w:b/>
          <w:i/>
          <w:sz w:val="20"/>
          <w:szCs w:val="20"/>
        </w:rPr>
        <w:t xml:space="preserve">ISO 6892-1’e GÖRE SACLAR VE YASSI MAMÜLLER İÇİN HAZIRLANAN  </w:t>
      </w:r>
      <w:r>
        <w:rPr>
          <w:rFonts w:cstheme="minorHAnsi"/>
          <w:b/>
          <w:i/>
          <w:sz w:val="20"/>
          <w:szCs w:val="20"/>
        </w:rPr>
        <w:t xml:space="preserve">ÇEKME </w:t>
      </w:r>
      <w:r w:rsidRPr="00F237AF">
        <w:rPr>
          <w:rFonts w:cstheme="minorHAnsi"/>
          <w:b/>
          <w:i/>
          <w:sz w:val="20"/>
          <w:szCs w:val="20"/>
        </w:rPr>
        <w:t>NUMUNE</w:t>
      </w:r>
      <w:r>
        <w:rPr>
          <w:rFonts w:cstheme="minorHAnsi"/>
          <w:b/>
          <w:i/>
          <w:sz w:val="20"/>
          <w:szCs w:val="20"/>
        </w:rPr>
        <w:t>Sİ</w:t>
      </w:r>
      <w:r w:rsidRPr="00F237AF"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>ŞEKLİ, ÖLÇÜLERİ</w:t>
      </w:r>
      <w:r w:rsidRPr="00F237AF">
        <w:rPr>
          <w:rFonts w:cstheme="minorHAnsi"/>
          <w:b/>
          <w:i/>
          <w:sz w:val="20"/>
          <w:szCs w:val="20"/>
        </w:rPr>
        <w:t xml:space="preserve"> VE TOLERANSLARI  </w:t>
      </w:r>
    </w:p>
    <w:p w:rsidR="00A14A88" w:rsidRPr="00F237AF" w:rsidRDefault="00A14A88" w:rsidP="00A14A88">
      <w:pPr>
        <w:tabs>
          <w:tab w:val="left" w:pos="142"/>
          <w:tab w:val="left" w:pos="284"/>
          <w:tab w:val="left" w:pos="426"/>
        </w:tabs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:rsidR="00A14A88" w:rsidRPr="00796238" w:rsidRDefault="00A14A88" w:rsidP="0086654A">
      <w:pPr>
        <w:jc w:val="center"/>
        <w:rPr>
          <w:rFonts w:cstheme="minorHAnsi"/>
          <w:sz w:val="20"/>
          <w:szCs w:val="20"/>
        </w:rPr>
      </w:pPr>
      <w:r w:rsidRPr="00796238">
        <w:rPr>
          <w:rFonts w:cstheme="minorHAnsi"/>
          <w:noProof/>
          <w:sz w:val="20"/>
          <w:szCs w:val="20"/>
          <w:lang w:eastAsia="tr-TR"/>
        </w:rPr>
        <w:drawing>
          <wp:inline distT="0" distB="0" distL="0" distR="0">
            <wp:extent cx="5158591" cy="2365778"/>
            <wp:effectExtent l="19050" t="0" r="3959" b="0"/>
            <wp:docPr id="1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504" cy="2377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88" w:rsidRPr="00B40678" w:rsidRDefault="00A14A88" w:rsidP="00A14A88">
      <w:pPr>
        <w:pStyle w:val="DOKM1"/>
        <w:keepLines w:val="0"/>
        <w:numPr>
          <w:ilvl w:val="0"/>
          <w:numId w:val="1"/>
        </w:numPr>
        <w:spacing w:before="0" w:line="360" w:lineRule="auto"/>
        <w:jc w:val="both"/>
        <w:rPr>
          <w:rFonts w:asciiTheme="minorHAnsi" w:hAnsiTheme="minorHAnsi" w:cstheme="minorHAnsi"/>
          <w:sz w:val="20"/>
          <w:lang w:val="tr-TR"/>
        </w:rPr>
      </w:pPr>
      <w:r w:rsidRPr="00B40678">
        <w:rPr>
          <w:rFonts w:asciiTheme="minorHAnsi" w:hAnsiTheme="minorHAnsi" w:cstheme="minorHAnsi"/>
          <w:sz w:val="20"/>
          <w:lang w:val="tr-TR"/>
        </w:rPr>
        <w:t>Gövde uzunluğu L</w:t>
      </w:r>
      <w:r w:rsidRPr="00B40678">
        <w:rPr>
          <w:rFonts w:asciiTheme="minorHAnsi" w:hAnsiTheme="minorHAnsi" w:cstheme="minorHAnsi"/>
          <w:sz w:val="20"/>
          <w:vertAlign w:val="subscript"/>
          <w:lang w:val="tr-TR"/>
        </w:rPr>
        <w:t>c</w:t>
      </w:r>
      <w:r w:rsidRPr="00B40678">
        <w:rPr>
          <w:rFonts w:asciiTheme="minorHAnsi" w:hAnsiTheme="minorHAnsi" w:cstheme="minorHAnsi"/>
          <w:sz w:val="20"/>
          <w:lang w:val="tr-TR"/>
        </w:rPr>
        <w:t>, L</w:t>
      </w:r>
      <w:r w:rsidRPr="00B40678">
        <w:rPr>
          <w:rFonts w:asciiTheme="minorHAnsi" w:hAnsiTheme="minorHAnsi" w:cstheme="minorHAnsi"/>
          <w:sz w:val="20"/>
          <w:vertAlign w:val="subscript"/>
          <w:lang w:val="tr-TR"/>
        </w:rPr>
        <w:t>0</w:t>
      </w:r>
      <w:r w:rsidRPr="00B40678">
        <w:rPr>
          <w:rFonts w:asciiTheme="minorHAnsi" w:hAnsiTheme="minorHAnsi" w:cstheme="minorHAnsi"/>
          <w:sz w:val="20"/>
          <w:lang w:val="tr-TR"/>
        </w:rPr>
        <w:t>+b</w:t>
      </w:r>
      <w:r w:rsidRPr="00B40678">
        <w:rPr>
          <w:rFonts w:asciiTheme="minorHAnsi" w:hAnsiTheme="minorHAnsi" w:cstheme="minorHAnsi"/>
          <w:sz w:val="20"/>
          <w:vertAlign w:val="subscript"/>
          <w:lang w:val="tr-TR"/>
        </w:rPr>
        <w:t>0</w:t>
      </w:r>
      <w:r w:rsidRPr="00B40678">
        <w:rPr>
          <w:rFonts w:asciiTheme="minorHAnsi" w:hAnsiTheme="minorHAnsi" w:cstheme="minorHAnsi"/>
          <w:sz w:val="20"/>
          <w:lang w:val="tr-TR"/>
        </w:rPr>
        <w:t>/2’den küçük olmamalıdır. Anlaşmazlık halinde, malzeme yetersiz olmadıkça, L</w:t>
      </w:r>
      <w:r w:rsidRPr="00B40678">
        <w:rPr>
          <w:rFonts w:asciiTheme="minorHAnsi" w:hAnsiTheme="minorHAnsi" w:cstheme="minorHAnsi"/>
          <w:sz w:val="20"/>
          <w:vertAlign w:val="subscript"/>
          <w:lang w:val="tr-TR"/>
        </w:rPr>
        <w:t>c</w:t>
      </w:r>
      <w:r w:rsidRPr="00B40678">
        <w:rPr>
          <w:rFonts w:asciiTheme="minorHAnsi" w:hAnsiTheme="minorHAnsi" w:cstheme="minorHAnsi"/>
          <w:sz w:val="20"/>
          <w:lang w:val="tr-TR"/>
        </w:rPr>
        <w:t xml:space="preserve"> = L</w:t>
      </w:r>
      <w:r w:rsidRPr="00B40678">
        <w:rPr>
          <w:rFonts w:asciiTheme="minorHAnsi" w:hAnsiTheme="minorHAnsi" w:cstheme="minorHAnsi"/>
          <w:sz w:val="20"/>
          <w:vertAlign w:val="subscript"/>
          <w:lang w:val="tr-TR"/>
        </w:rPr>
        <w:t>0</w:t>
      </w:r>
      <w:r w:rsidRPr="00B40678">
        <w:rPr>
          <w:rFonts w:asciiTheme="minorHAnsi" w:hAnsiTheme="minorHAnsi" w:cstheme="minorHAnsi"/>
          <w:sz w:val="20"/>
          <w:lang w:val="tr-TR"/>
        </w:rPr>
        <w:t xml:space="preserve"> +2b</w:t>
      </w:r>
      <w:r w:rsidRPr="00B40678">
        <w:rPr>
          <w:rFonts w:asciiTheme="minorHAnsi" w:hAnsiTheme="minorHAnsi" w:cstheme="minorHAnsi"/>
          <w:sz w:val="20"/>
          <w:vertAlign w:val="subscript"/>
          <w:lang w:val="tr-TR"/>
        </w:rPr>
        <w:t>0</w:t>
      </w:r>
      <w:r w:rsidRPr="00B40678">
        <w:rPr>
          <w:rFonts w:asciiTheme="minorHAnsi" w:hAnsiTheme="minorHAnsi" w:cstheme="minorHAnsi"/>
          <w:sz w:val="20"/>
          <w:lang w:val="tr-TR"/>
        </w:rPr>
        <w:t xml:space="preserve"> gövde uzunluğu kullanılmalıdır.</w:t>
      </w:r>
    </w:p>
    <w:p w:rsidR="00A14A88" w:rsidRPr="00B40678" w:rsidRDefault="00A14A88" w:rsidP="00A14A88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B40678">
        <w:rPr>
          <w:rFonts w:eastAsia="Times New Roman" w:cstheme="minorHAnsi"/>
          <w:sz w:val="20"/>
          <w:szCs w:val="20"/>
          <w:lang w:eastAsia="tr-TR"/>
        </w:rPr>
        <w:t>Genişliğin kalınlığa oranı 8:1'i geçmemelidir.</w:t>
      </w:r>
    </w:p>
    <w:p w:rsidR="00A14A88" w:rsidRPr="00796238" w:rsidRDefault="00A14A88" w:rsidP="00A14A88">
      <w:pPr>
        <w:pStyle w:val="DOKM1"/>
        <w:keepLines w:val="0"/>
        <w:spacing w:before="0" w:line="360" w:lineRule="auto"/>
        <w:jc w:val="both"/>
        <w:rPr>
          <w:rFonts w:asciiTheme="minorHAnsi" w:hAnsiTheme="minorHAnsi" w:cstheme="minorHAnsi"/>
          <w:i/>
          <w:sz w:val="20"/>
          <w:lang w:val="tr-TR"/>
        </w:rPr>
      </w:pPr>
    </w:p>
    <w:tbl>
      <w:tblPr>
        <w:tblW w:w="0" w:type="auto"/>
        <w:jc w:val="center"/>
        <w:tblInd w:w="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276"/>
        <w:gridCol w:w="1701"/>
        <w:gridCol w:w="1684"/>
        <w:gridCol w:w="1541"/>
        <w:gridCol w:w="1714"/>
      </w:tblGrid>
      <w:tr w:rsidR="00A14A88" w:rsidRPr="00796238" w:rsidTr="000C4125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Genişlik                   b</w:t>
            </w:r>
            <w:r w:rsidRPr="00796238">
              <w:rPr>
                <w:rFonts w:asciiTheme="minorHAnsi" w:hAnsiTheme="minorHAnsi" w:cstheme="minorHAnsi"/>
                <w:i/>
                <w:sz w:val="20"/>
                <w:vertAlign w:val="subscript"/>
                <w:lang w:val="tr-TR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İlk ölçü uzunluğu                 L</w:t>
            </w:r>
            <w:r w:rsidRPr="00796238">
              <w:rPr>
                <w:rFonts w:asciiTheme="minorHAnsi" w:hAnsiTheme="minorHAnsi" w:cstheme="minorHAnsi"/>
                <w:i/>
                <w:sz w:val="20"/>
                <w:vertAlign w:val="subscript"/>
                <w:lang w:val="tr-TR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En küçük gövde uzunluğu                 L</w:t>
            </w:r>
            <w:r w:rsidRPr="00796238">
              <w:rPr>
                <w:rFonts w:asciiTheme="minorHAnsi" w:hAnsiTheme="minorHAnsi" w:cstheme="minorHAnsi"/>
                <w:i/>
                <w:sz w:val="20"/>
                <w:vertAlign w:val="subscript"/>
                <w:lang w:val="tr-TR"/>
              </w:rPr>
              <w:t>c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 xml:space="preserve">Yaklaşık toplam uzunluk              </w:t>
            </w:r>
            <w:r>
              <w:rPr>
                <w:rFonts w:asciiTheme="minorHAnsi" w:hAnsiTheme="minorHAnsi" w:cstheme="minorHAnsi"/>
                <w:i/>
                <w:sz w:val="20"/>
                <w:lang w:val="tr-TR"/>
              </w:rPr>
              <w:t xml:space="preserve">  </w:t>
            </w: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L</w:t>
            </w:r>
            <w:r w:rsidRPr="00796238">
              <w:rPr>
                <w:rFonts w:asciiTheme="minorHAnsi" w:hAnsiTheme="minorHAnsi" w:cstheme="minorHAnsi"/>
                <w:i/>
                <w:sz w:val="20"/>
                <w:vertAlign w:val="subscript"/>
                <w:lang w:val="tr-TR"/>
              </w:rPr>
              <w:t>t</w:t>
            </w:r>
          </w:p>
        </w:tc>
        <w:tc>
          <w:tcPr>
            <w:tcW w:w="1541" w:type="dxa"/>
            <w:shd w:val="clear" w:color="auto" w:fill="auto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En küçük çene tutma genişliği           b</w:t>
            </w:r>
            <w:r w:rsidRPr="00796238">
              <w:rPr>
                <w:rFonts w:asciiTheme="minorHAnsi" w:hAnsiTheme="minorHAnsi" w:cstheme="minorHAnsi"/>
                <w:i/>
                <w:sz w:val="20"/>
                <w:vertAlign w:val="subscript"/>
                <w:lang w:val="tr-TR"/>
              </w:rPr>
              <w:t>1</w:t>
            </w:r>
          </w:p>
        </w:tc>
        <w:tc>
          <w:tcPr>
            <w:tcW w:w="1714" w:type="dxa"/>
            <w:shd w:val="clear" w:color="auto" w:fill="auto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 xml:space="preserve">En küçük kavis yarıçapı              </w:t>
            </w:r>
            <w:r>
              <w:rPr>
                <w:rFonts w:asciiTheme="minorHAnsi" w:hAnsiTheme="minorHAnsi" w:cstheme="minorHAnsi"/>
                <w:i/>
                <w:sz w:val="20"/>
                <w:lang w:val="tr-TR"/>
              </w:rPr>
              <w:t xml:space="preserve">    </w:t>
            </w: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r</w:t>
            </w:r>
          </w:p>
        </w:tc>
      </w:tr>
      <w:tr w:rsidR="00A14A88" w:rsidRPr="00796238" w:rsidTr="000C4125">
        <w:trPr>
          <w:trHeight w:val="17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60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300</w:t>
            </w:r>
          </w:p>
        </w:tc>
        <w:tc>
          <w:tcPr>
            <w:tcW w:w="1541" w:type="dxa"/>
            <w:shd w:val="clear" w:color="auto" w:fill="auto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30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highlight w:val="yellow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12</w:t>
            </w:r>
          </w:p>
        </w:tc>
      </w:tr>
      <w:tr w:rsidR="00A14A88" w:rsidRPr="00796238" w:rsidTr="000C4125">
        <w:trPr>
          <w:trHeight w:val="17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90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300</w:t>
            </w:r>
          </w:p>
        </w:tc>
        <w:tc>
          <w:tcPr>
            <w:tcW w:w="1541" w:type="dxa"/>
            <w:shd w:val="clear" w:color="auto" w:fill="auto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30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12</w:t>
            </w:r>
          </w:p>
        </w:tc>
      </w:tr>
      <w:tr w:rsidR="00A14A88" w:rsidRPr="00796238" w:rsidTr="000C4125">
        <w:trPr>
          <w:trHeight w:val="17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215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450</w:t>
            </w:r>
          </w:p>
        </w:tc>
        <w:tc>
          <w:tcPr>
            <w:tcW w:w="1541" w:type="dxa"/>
            <w:shd w:val="clear" w:color="auto" w:fill="auto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35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i/>
                <w:sz w:val="20"/>
                <w:szCs w:val="20"/>
              </w:rPr>
              <w:t>12</w:t>
            </w:r>
          </w:p>
        </w:tc>
      </w:tr>
      <w:tr w:rsidR="00A14A88" w:rsidRPr="00796238" w:rsidTr="000C4125">
        <w:trPr>
          <w:trHeight w:val="17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220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450</w:t>
            </w:r>
          </w:p>
        </w:tc>
        <w:tc>
          <w:tcPr>
            <w:tcW w:w="1541" w:type="dxa"/>
            <w:shd w:val="clear" w:color="auto" w:fill="auto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50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i/>
                <w:sz w:val="20"/>
                <w:szCs w:val="20"/>
              </w:rPr>
              <w:t>12</w:t>
            </w:r>
          </w:p>
        </w:tc>
      </w:tr>
      <w:tr w:rsidR="00A14A88" w:rsidRPr="00796238" w:rsidTr="000C4125">
        <w:trPr>
          <w:trHeight w:val="395"/>
          <w:jc w:val="center"/>
        </w:trPr>
        <w:tc>
          <w:tcPr>
            <w:tcW w:w="8909" w:type="dxa"/>
            <w:gridSpan w:val="6"/>
            <w:shd w:val="clear" w:color="auto" w:fill="auto"/>
          </w:tcPr>
          <w:p w:rsidR="00A14A88" w:rsidRPr="00796238" w:rsidRDefault="00A14A88" w:rsidP="000C4125">
            <w:pPr>
              <w:pStyle w:val="DOKM1"/>
              <w:keepLines w:val="0"/>
              <w:spacing w:before="0" w:line="360" w:lineRule="auto"/>
              <w:rPr>
                <w:rFonts w:asciiTheme="minorHAnsi" w:hAnsiTheme="minorHAnsi" w:cstheme="minorHAnsi"/>
                <w:i/>
                <w:sz w:val="20"/>
                <w:lang w:val="tr-TR"/>
              </w:rPr>
            </w:pPr>
            <w:r w:rsidRPr="00796238">
              <w:rPr>
                <w:rFonts w:asciiTheme="minorHAnsi" w:hAnsiTheme="minorHAnsi" w:cstheme="minorHAnsi"/>
                <w:i/>
                <w:sz w:val="20"/>
                <w:lang w:val="tr-TR"/>
              </w:rPr>
              <w:t>Not: Ölçüler mm’dir.</w:t>
            </w:r>
          </w:p>
        </w:tc>
      </w:tr>
    </w:tbl>
    <w:p w:rsidR="00A14A88" w:rsidRPr="00796238" w:rsidRDefault="00A14A88" w:rsidP="00A14A88">
      <w:pPr>
        <w:pStyle w:val="DOKM1"/>
        <w:keepLines w:val="0"/>
        <w:spacing w:before="0" w:line="360" w:lineRule="auto"/>
        <w:jc w:val="both"/>
        <w:rPr>
          <w:rFonts w:asciiTheme="minorHAnsi" w:hAnsiTheme="minorHAnsi" w:cstheme="minorHAnsi"/>
          <w:sz w:val="20"/>
          <w:lang w:val="tr-TR"/>
        </w:rPr>
      </w:pPr>
    </w:p>
    <w:p w:rsidR="00A14A88" w:rsidRPr="00796238" w:rsidRDefault="00A14A88" w:rsidP="00A14A88">
      <w:pPr>
        <w:pStyle w:val="DOKM1"/>
        <w:keepLines w:val="0"/>
        <w:spacing w:before="0" w:line="360" w:lineRule="auto"/>
        <w:jc w:val="both"/>
        <w:rPr>
          <w:rFonts w:asciiTheme="minorHAnsi" w:hAnsiTheme="minorHAnsi" w:cstheme="minorHAnsi"/>
          <w:sz w:val="20"/>
          <w:lang w:val="tr-TR"/>
        </w:rPr>
      </w:pPr>
      <w:r w:rsidRPr="00796238">
        <w:rPr>
          <w:rFonts w:asciiTheme="minorHAnsi" w:hAnsiTheme="minorHAnsi" w:cstheme="minorHAnsi"/>
          <w:sz w:val="20"/>
          <w:lang w:val="tr-TR"/>
        </w:rPr>
        <w:t>Aşağıdaki tabloda deney parçasının enine boyutlarına ilişkin toleranslar verilmiştir.</w:t>
      </w:r>
    </w:p>
    <w:tbl>
      <w:tblPr>
        <w:tblStyle w:val="TabloKlavuzu"/>
        <w:tblW w:w="0" w:type="auto"/>
        <w:tblInd w:w="198" w:type="dxa"/>
        <w:tblLook w:val="04A0"/>
      </w:tblPr>
      <w:tblGrid>
        <w:gridCol w:w="2105"/>
        <w:gridCol w:w="2303"/>
        <w:gridCol w:w="2303"/>
        <w:gridCol w:w="2199"/>
      </w:tblGrid>
      <w:tr w:rsidR="00A14A88" w:rsidRPr="00796238" w:rsidTr="000C4125">
        <w:tc>
          <w:tcPr>
            <w:tcW w:w="2105" w:type="dxa"/>
            <w:vMerge w:val="restart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6238">
              <w:rPr>
                <w:rFonts w:cstheme="minorHAnsi"/>
                <w:b/>
                <w:sz w:val="20"/>
                <w:szCs w:val="20"/>
              </w:rPr>
              <w:t xml:space="preserve">Toleranslar </w:t>
            </w: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6238">
              <w:rPr>
                <w:rFonts w:cstheme="minorHAnsi"/>
                <w:b/>
                <w:sz w:val="20"/>
                <w:szCs w:val="20"/>
              </w:rPr>
              <w:t>Numune et kalınlığı</w:t>
            </w: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6238">
              <w:rPr>
                <w:rFonts w:cstheme="minorHAnsi"/>
                <w:b/>
                <w:sz w:val="20"/>
                <w:szCs w:val="20"/>
              </w:rPr>
              <w:t>Anma boyutu işleme toleransı</w:t>
            </w:r>
          </w:p>
        </w:tc>
        <w:tc>
          <w:tcPr>
            <w:tcW w:w="2199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6238">
              <w:rPr>
                <w:rFonts w:cstheme="minorHAnsi"/>
                <w:b/>
                <w:sz w:val="20"/>
                <w:szCs w:val="20"/>
              </w:rPr>
              <w:t>Şekil toleransı</w:t>
            </w:r>
          </w:p>
        </w:tc>
      </w:tr>
      <w:tr w:rsidR="00A14A88" w:rsidRPr="00796238" w:rsidTr="000C4125">
        <w:tc>
          <w:tcPr>
            <w:tcW w:w="2105" w:type="dxa"/>
            <w:vMerge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≥3</w:t>
            </w:r>
          </w:p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≤6</w:t>
            </w: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±0,02</w:t>
            </w:r>
          </w:p>
        </w:tc>
        <w:tc>
          <w:tcPr>
            <w:tcW w:w="2199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0,03</w:t>
            </w:r>
          </w:p>
        </w:tc>
      </w:tr>
      <w:tr w:rsidR="00A14A88" w:rsidRPr="00796238" w:rsidTr="000C4125">
        <w:tc>
          <w:tcPr>
            <w:tcW w:w="2105" w:type="dxa"/>
            <w:vMerge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 xml:space="preserve">&gt;6 </w:t>
            </w:r>
          </w:p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≤10</w:t>
            </w: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±0,03</w:t>
            </w:r>
          </w:p>
        </w:tc>
        <w:tc>
          <w:tcPr>
            <w:tcW w:w="2199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0,04</w:t>
            </w:r>
          </w:p>
        </w:tc>
      </w:tr>
      <w:tr w:rsidR="00A14A88" w:rsidRPr="00796238" w:rsidTr="000C4125">
        <w:tc>
          <w:tcPr>
            <w:tcW w:w="2105" w:type="dxa"/>
            <w:vMerge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 xml:space="preserve">&gt;10 </w:t>
            </w:r>
          </w:p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≤18</w:t>
            </w: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±0,05</w:t>
            </w:r>
          </w:p>
        </w:tc>
        <w:tc>
          <w:tcPr>
            <w:tcW w:w="2199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0,06</w:t>
            </w:r>
          </w:p>
        </w:tc>
      </w:tr>
      <w:tr w:rsidR="00A14A88" w:rsidRPr="00796238" w:rsidTr="000C4125">
        <w:tc>
          <w:tcPr>
            <w:tcW w:w="2105" w:type="dxa"/>
            <w:vMerge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 xml:space="preserve">&gt;18 </w:t>
            </w:r>
          </w:p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≤30</w:t>
            </w:r>
          </w:p>
        </w:tc>
        <w:tc>
          <w:tcPr>
            <w:tcW w:w="2303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±0,1</w:t>
            </w:r>
          </w:p>
        </w:tc>
        <w:tc>
          <w:tcPr>
            <w:tcW w:w="2199" w:type="dxa"/>
            <w:vAlign w:val="center"/>
          </w:tcPr>
          <w:p w:rsidR="00A14A88" w:rsidRPr="00796238" w:rsidRDefault="00A14A88" w:rsidP="000C412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6238">
              <w:rPr>
                <w:rFonts w:cstheme="minorHAnsi"/>
                <w:sz w:val="20"/>
                <w:szCs w:val="20"/>
              </w:rPr>
              <w:t>0,12</w:t>
            </w:r>
          </w:p>
        </w:tc>
      </w:tr>
    </w:tbl>
    <w:p w:rsidR="00A14A88" w:rsidRDefault="00A14A88" w:rsidP="00A14A88"/>
    <w:sectPr w:rsidR="00A14A88" w:rsidSect="008E7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4D7" w:rsidRDefault="001864D7" w:rsidP="00A14A88">
      <w:pPr>
        <w:spacing w:after="0" w:line="240" w:lineRule="auto"/>
      </w:pPr>
      <w:r>
        <w:separator/>
      </w:r>
    </w:p>
  </w:endnote>
  <w:endnote w:type="continuationSeparator" w:id="1">
    <w:p w:rsidR="001864D7" w:rsidRDefault="001864D7" w:rsidP="00A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rieg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  <w:r>
      <w:t>KY-FR-110</w:t>
    </w:r>
    <w:r>
      <w:ptab w:relativeTo="margin" w:alignment="center" w:leader="none"/>
    </w:r>
    <w:r>
      <w:t>Yürürlülük tarihi: 14.03.2017</w:t>
    </w:r>
    <w:r>
      <w:ptab w:relativeTo="margin" w:alignment="right" w:leader="none"/>
    </w:r>
    <w:r>
      <w:t>Revizyon tarihi:-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4D7" w:rsidRDefault="001864D7" w:rsidP="00A14A88">
      <w:pPr>
        <w:spacing w:after="0" w:line="240" w:lineRule="auto"/>
      </w:pPr>
      <w:r>
        <w:separator/>
      </w:r>
    </w:p>
  </w:footnote>
  <w:footnote w:type="continuationSeparator" w:id="1">
    <w:p w:rsidR="001864D7" w:rsidRDefault="001864D7" w:rsidP="00A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88" w:rsidRDefault="00A14A88" w:rsidP="00A14A88">
    <w:pPr>
      <w:pStyle w:val="stbilgi"/>
      <w:jc w:val="center"/>
    </w:pPr>
    <w:r w:rsidRPr="00A14A88">
      <w:rPr>
        <w:noProof/>
        <w:lang w:eastAsia="tr-TR"/>
      </w:rPr>
      <w:drawing>
        <wp:inline distT="0" distB="0" distL="0" distR="0">
          <wp:extent cx="1181100" cy="580280"/>
          <wp:effectExtent l="19050" t="0" r="0" b="0"/>
          <wp:docPr id="30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9B7"/>
    <w:multiLevelType w:val="hybridMultilevel"/>
    <w:tmpl w:val="59E4F7F6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D30A35"/>
    <w:multiLevelType w:val="hybridMultilevel"/>
    <w:tmpl w:val="C8B8B4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88"/>
    <w:rsid w:val="001864D7"/>
    <w:rsid w:val="002F76A3"/>
    <w:rsid w:val="006B3CDD"/>
    <w:rsid w:val="0086654A"/>
    <w:rsid w:val="008E74D2"/>
    <w:rsid w:val="00A14A88"/>
    <w:rsid w:val="00B60D1A"/>
    <w:rsid w:val="00C46C96"/>
    <w:rsid w:val="00DC59DC"/>
    <w:rsid w:val="00E02691"/>
    <w:rsid w:val="00F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4A88"/>
    <w:pPr>
      <w:ind w:left="720"/>
      <w:contextualSpacing/>
    </w:pPr>
  </w:style>
  <w:style w:type="paragraph" w:customStyle="1" w:styleId="DOKM1">
    <w:name w:val="DOKM1"/>
    <w:basedOn w:val="Normal"/>
    <w:rsid w:val="00A14A88"/>
    <w:pPr>
      <w:keepLines/>
      <w:overflowPunct w:val="0"/>
      <w:autoSpaceDE w:val="0"/>
      <w:autoSpaceDN w:val="0"/>
      <w:adjustRightInd w:val="0"/>
      <w:spacing w:before="240" w:after="0" w:line="240" w:lineRule="atLeast"/>
      <w:textAlignment w:val="baseline"/>
    </w:pPr>
    <w:rPr>
      <w:rFonts w:ascii="Grieg" w:eastAsia="Times New Roman" w:hAnsi="Grieg" w:cs="Times New Roman"/>
      <w:szCs w:val="20"/>
      <w:lang w:val="en-US" w:eastAsia="tr-TR"/>
    </w:rPr>
  </w:style>
  <w:style w:type="paragraph" w:customStyle="1" w:styleId="QASTYLE">
    <w:name w:val="QASTYLE"/>
    <w:basedOn w:val="Normal"/>
    <w:rsid w:val="00A14A88"/>
    <w:pPr>
      <w:spacing w:before="120" w:after="0" w:line="240" w:lineRule="auto"/>
    </w:pPr>
    <w:rPr>
      <w:rFonts w:ascii="Grieg" w:eastAsia="Times New Roman" w:hAnsi="Grieg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4A88"/>
  </w:style>
  <w:style w:type="paragraph" w:styleId="Altbilgi">
    <w:name w:val="footer"/>
    <w:basedOn w:val="Normal"/>
    <w:link w:val="Al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4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4</cp:revision>
  <dcterms:created xsi:type="dcterms:W3CDTF">2017-03-22T11:32:00Z</dcterms:created>
  <dcterms:modified xsi:type="dcterms:W3CDTF">2017-03-23T08:35:00Z</dcterms:modified>
</cp:coreProperties>
</file>